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FF7" w:rsidRPr="00487FF7" w:rsidRDefault="00487FF7" w:rsidP="00487FF7">
      <w:pPr>
        <w:shd w:val="clear" w:color="auto" w:fill="FFFFFF"/>
        <w:spacing w:after="120" w:line="252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487FF7">
        <w:rPr>
          <w:rFonts w:ascii="Times New Roman" w:eastAsia="Calibri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487FF7" w:rsidRPr="00487FF7" w:rsidRDefault="00487FF7" w:rsidP="00487FF7">
      <w:pPr>
        <w:shd w:val="clear" w:color="auto" w:fill="FFFFFF"/>
        <w:spacing w:after="120" w:line="252" w:lineRule="auto"/>
        <w:jc w:val="center"/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</w:pPr>
      <w:r w:rsidRPr="00487FF7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487FF7" w:rsidRPr="00487FF7" w:rsidRDefault="00487FF7" w:rsidP="00487FF7">
      <w:pPr>
        <w:shd w:val="clear" w:color="auto" w:fill="FFFFFF"/>
        <w:spacing w:after="120" w:line="252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487FF7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487FF7" w:rsidRPr="00487FF7" w:rsidRDefault="00487FF7" w:rsidP="00487FF7">
      <w:pPr>
        <w:shd w:val="clear" w:color="auto" w:fill="FFFFFF"/>
        <w:spacing w:after="120" w:line="252" w:lineRule="auto"/>
        <w:ind w:left="11"/>
        <w:jc w:val="center"/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487FF7"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487FF7" w:rsidRPr="00487FF7" w:rsidRDefault="00487FF7" w:rsidP="00487FF7">
      <w:pPr>
        <w:shd w:val="clear" w:color="auto" w:fill="FFFFFF"/>
        <w:spacing w:after="120" w:line="350" w:lineRule="exact"/>
        <w:ind w:left="11"/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</w:pPr>
    </w:p>
    <w:p w:rsidR="00487FF7" w:rsidRPr="00487FF7" w:rsidRDefault="00487FF7" w:rsidP="00487FF7">
      <w:pPr>
        <w:spacing w:line="252" w:lineRule="auto"/>
        <w:ind w:right="5242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487FF7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19 марта 2024 года № 3/</w:t>
      </w:r>
      <w:r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6</w:t>
      </w:r>
    </w:p>
    <w:p w:rsidR="003E10A5" w:rsidRPr="003E10A5" w:rsidRDefault="003E10A5" w:rsidP="003E10A5">
      <w:pPr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10A5" w:rsidRPr="003E10A5" w:rsidRDefault="003E10A5" w:rsidP="003E10A5">
      <w:pPr>
        <w:spacing w:after="0" w:line="240" w:lineRule="auto"/>
        <w:ind w:right="481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10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согласовании ежеквартального </w:t>
      </w:r>
      <w:r w:rsidRPr="003E10A5">
        <w:rPr>
          <w:rFonts w:ascii="Times New Roman" w:eastAsia="Calibri" w:hAnsi="Times New Roman" w:cs="Times New Roman"/>
          <w:b/>
          <w:sz w:val="28"/>
          <w:szCs w:val="28"/>
        </w:rPr>
        <w:t xml:space="preserve">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</w:t>
      </w:r>
      <w:r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Pr="003E10A5">
        <w:rPr>
          <w:rFonts w:ascii="Times New Roman" w:eastAsia="Calibri" w:hAnsi="Times New Roman" w:cs="Times New Roman"/>
          <w:b/>
          <w:sz w:val="28"/>
          <w:szCs w:val="28"/>
        </w:rPr>
        <w:t xml:space="preserve"> квартал 202</w:t>
      </w:r>
      <w:r w:rsidR="00DA4FAD">
        <w:rPr>
          <w:rFonts w:ascii="Times New Roman" w:eastAsia="Calibri" w:hAnsi="Times New Roman" w:cs="Times New Roman"/>
          <w:b/>
          <w:sz w:val="28"/>
          <w:szCs w:val="28"/>
        </w:rPr>
        <w:t>4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E10A5">
        <w:rPr>
          <w:rFonts w:ascii="Times New Roman" w:eastAsia="Calibri" w:hAnsi="Times New Roman" w:cs="Times New Roman"/>
          <w:b/>
          <w:sz w:val="28"/>
          <w:szCs w:val="28"/>
        </w:rPr>
        <w:t>года</w:t>
      </w:r>
    </w:p>
    <w:p w:rsidR="003E10A5" w:rsidRPr="003E10A5" w:rsidRDefault="003E10A5" w:rsidP="003E10A5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10A5" w:rsidRPr="003E10A5" w:rsidRDefault="003E10A5" w:rsidP="003E10A5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10A5" w:rsidRPr="003E10A5" w:rsidRDefault="003E10A5" w:rsidP="003E10A5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3E10A5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В соответствии с пунктом 3 части 7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Регламентом реализации отдельных полномочий города Москвы в сфере работы с населением по месту жительства</w:t>
      </w:r>
      <w:r w:rsidRPr="003E1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3E10A5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решение Совета депутатов от 12</w:t>
      </w:r>
      <w:r w:rsidRPr="003E10A5">
        <w:rPr>
          <w:rFonts w:ascii="Times New Roman" w:eastAsia="Times New Roman" w:hAnsi="Times New Roman" w:cs="Times New Roman"/>
          <w:sz w:val="28"/>
          <w:szCs w:val="28"/>
          <w:lang w:eastAsia="ru-RU"/>
        </w:rPr>
        <w:t>.11.</w:t>
      </w:r>
      <w:r w:rsidRPr="003E10A5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2015 № СДБВ-01-02-107</w:t>
      </w:r>
      <w:r w:rsidRPr="003E10A5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Pr="003E10A5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и рассмотрев обращение</w:t>
      </w:r>
      <w:r w:rsidRPr="003E1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10A5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главы управы района Бирюлево Восточное города Москвы от </w:t>
      </w:r>
      <w:r w:rsidR="00DA4FAD">
        <w:rPr>
          <w:rFonts w:ascii="Times New Roman" w:eastAsia="Times New Roman" w:hAnsi="Times New Roman" w:cs="Times New Roman"/>
          <w:sz w:val="28"/>
          <w:szCs w:val="28"/>
          <w:lang w:eastAsia="ru-RU"/>
        </w:rPr>
        <w:t>11.03.2024</w:t>
      </w:r>
      <w:r w:rsidRPr="00B7786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№ БВ16-</w:t>
      </w:r>
      <w:r w:rsidR="00DA4FAD">
        <w:rPr>
          <w:rFonts w:ascii="Times New Roman" w:eastAsia="Times New Roman" w:hAnsi="Times New Roman" w:cs="Times New Roman"/>
          <w:sz w:val="28"/>
          <w:szCs w:val="28"/>
          <w:lang w:eastAsia="ru-RU"/>
        </w:rPr>
        <w:t>181</w:t>
      </w:r>
      <w:r w:rsidR="00B77863" w:rsidRPr="00B77863">
        <w:rPr>
          <w:rFonts w:ascii="Times New Roman" w:eastAsia="Times New Roman" w:hAnsi="Times New Roman" w:cs="Times New Roman"/>
          <w:sz w:val="28"/>
          <w:szCs w:val="28"/>
          <w:lang w:eastAsia="ru-RU"/>
        </w:rPr>
        <w:t>/2</w:t>
      </w:r>
      <w:r w:rsidR="00DA4FA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7786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,</w:t>
      </w:r>
      <w:r w:rsidRPr="003E10A5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Совет депутатов муниципального округа Бирюлево Восточное решил:</w:t>
      </w:r>
    </w:p>
    <w:p w:rsidR="003E10A5" w:rsidRPr="003E10A5" w:rsidRDefault="003E10A5" w:rsidP="003E10A5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</w:pPr>
      <w:r w:rsidRPr="003E10A5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1. Согласовать ежеквартальный </w:t>
      </w:r>
      <w:r w:rsidRPr="003E10A5">
        <w:rPr>
          <w:rFonts w:ascii="Times New Roman" w:eastAsia="Calibri" w:hAnsi="Times New Roman" w:cs="Times New Roman"/>
          <w:sz w:val="28"/>
          <w:szCs w:val="28"/>
          <w:lang w:val="x-none"/>
        </w:rPr>
        <w:t>сводный районный календарный план</w:t>
      </w:r>
      <w:r w:rsidRPr="003E10A5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Pr="003E10A5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по досуговой, социально-воспитательной, физкультурно-оздоровительной и спортивной работе с населением по месту жительства на 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3E10A5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квартал 20</w:t>
      </w:r>
      <w:r w:rsidRPr="003E10A5">
        <w:rPr>
          <w:rFonts w:ascii="Times New Roman" w:eastAsia="Calibri" w:hAnsi="Times New Roman" w:cs="Times New Roman"/>
          <w:sz w:val="28"/>
          <w:szCs w:val="28"/>
        </w:rPr>
        <w:t>2</w:t>
      </w:r>
      <w:r w:rsidR="00DA4FAD">
        <w:rPr>
          <w:rFonts w:ascii="Times New Roman" w:eastAsia="Calibri" w:hAnsi="Times New Roman" w:cs="Times New Roman"/>
          <w:sz w:val="28"/>
          <w:szCs w:val="28"/>
        </w:rPr>
        <w:t>4</w:t>
      </w:r>
      <w:r w:rsidRPr="003E10A5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года</w:t>
      </w:r>
      <w:r w:rsidRPr="003E10A5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 xml:space="preserve"> </w:t>
      </w:r>
      <w:r w:rsidRPr="003E10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согласно </w:t>
      </w:r>
      <w:r w:rsidRPr="003E10A5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>приложени</w:t>
      </w:r>
      <w:r w:rsidRPr="003E10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ю к настоящему решению</w:t>
      </w:r>
      <w:r w:rsidRPr="003E10A5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 xml:space="preserve">. </w:t>
      </w:r>
    </w:p>
    <w:p w:rsidR="003E10A5" w:rsidRPr="003E10A5" w:rsidRDefault="003E10A5" w:rsidP="003E10A5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3E10A5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>2</w:t>
      </w:r>
      <w:r w:rsidRPr="003E10A5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 Направить настоящее решение</w:t>
      </w:r>
      <w:r w:rsidRPr="003E1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3E10A5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управу района Бирюлево Восточное города Москвы</w:t>
      </w:r>
      <w:r w:rsidRPr="003E1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3E10A5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Департамент территориальных органов исполнительной власти города Москвы.</w:t>
      </w:r>
    </w:p>
    <w:p w:rsidR="003E10A5" w:rsidRPr="003E10A5" w:rsidRDefault="003E10A5" w:rsidP="003E10A5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3E10A5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3. 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 </w:t>
      </w:r>
      <w:hyperlink r:id="rId7" w:history="1">
        <w:r w:rsidRPr="003E10A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x-none" w:eastAsia="ru-RU"/>
          </w:rPr>
          <w:t>www.mrbv.ru</w:t>
        </w:r>
      </w:hyperlink>
      <w:r w:rsidRPr="003E10A5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</w:p>
    <w:p w:rsidR="003E10A5" w:rsidRPr="003E10A5" w:rsidRDefault="003E10A5" w:rsidP="003E10A5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за выполнением настоящего решения возложить на главу муниципального округа Бирюлево Восточное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Антонову Ларису Петровну</w:t>
      </w:r>
      <w:r w:rsidRPr="003E10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E10A5" w:rsidRPr="003E10A5" w:rsidRDefault="003E10A5" w:rsidP="003E10A5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10A5" w:rsidRPr="003E10A5" w:rsidRDefault="003E10A5" w:rsidP="003E10A5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10A5" w:rsidRPr="003E10A5" w:rsidRDefault="003E10A5" w:rsidP="003E10A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10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3E10A5" w:rsidRPr="003E10A5" w:rsidRDefault="003E10A5" w:rsidP="003E10A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0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3E10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E10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E10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E10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E10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E10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E10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Л.П. Антонова</w:t>
      </w:r>
    </w:p>
    <w:p w:rsidR="003E10A5" w:rsidRPr="003E10A5" w:rsidRDefault="003E10A5" w:rsidP="003E10A5">
      <w:pPr>
        <w:spacing w:after="0" w:line="240" w:lineRule="auto"/>
        <w:ind w:left="595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E10A5" w:rsidRPr="003E10A5" w:rsidSect="00793B01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3E10A5" w:rsidRPr="003E10A5" w:rsidRDefault="003E10A5" w:rsidP="003E10A5">
      <w:pPr>
        <w:spacing w:after="0" w:line="240" w:lineRule="auto"/>
        <w:ind w:left="878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10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Приложение </w:t>
      </w:r>
    </w:p>
    <w:p w:rsidR="003E10A5" w:rsidRPr="003E10A5" w:rsidRDefault="003E10A5" w:rsidP="003E10A5">
      <w:pPr>
        <w:spacing w:after="0" w:line="240" w:lineRule="auto"/>
        <w:ind w:left="878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0A5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 муниципального округа Бирюлево Восточное</w:t>
      </w:r>
    </w:p>
    <w:p w:rsidR="003E10A5" w:rsidRPr="003E10A5" w:rsidRDefault="003E10A5" w:rsidP="003E10A5">
      <w:pPr>
        <w:spacing w:after="0" w:line="240" w:lineRule="auto"/>
        <w:ind w:left="878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E1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3E10A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487FF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19 марта 2024 года</w:t>
      </w:r>
      <w:r w:rsidRPr="003E10A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3E1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3E10A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487FF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3/6</w:t>
      </w:r>
      <w:bookmarkStart w:id="0" w:name="_GoBack"/>
      <w:bookmarkEnd w:id="0"/>
      <w:r w:rsidRPr="003E10A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r w:rsidRPr="003E1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10A5">
        <w:rPr>
          <w:rFonts w:ascii="Times New Roman" w:eastAsia="Times New Roman" w:hAnsi="Times New Roman" w:cs="Times New Roman"/>
          <w:color w:val="FFFFFF"/>
          <w:sz w:val="28"/>
          <w:szCs w:val="28"/>
          <w:u w:val="single"/>
          <w:lang w:eastAsia="ru-RU"/>
        </w:rPr>
        <w:t xml:space="preserve">.  </w:t>
      </w:r>
      <w:r w:rsidRPr="003E10A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</w:p>
    <w:p w:rsidR="003E10A5" w:rsidRPr="003E10A5" w:rsidRDefault="003E10A5" w:rsidP="003E10A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10A5" w:rsidRPr="003E10A5" w:rsidRDefault="003E10A5" w:rsidP="003E10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</w:p>
    <w:p w:rsidR="00DA4FAD" w:rsidRPr="00DA4FAD" w:rsidRDefault="00DA4FAD" w:rsidP="00DA4FA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DA4FAD">
        <w:rPr>
          <w:rFonts w:ascii="Times New Roman" w:eastAsia="Calibri" w:hAnsi="Times New Roman" w:cs="Times New Roman"/>
          <w:b/>
          <w:sz w:val="27"/>
          <w:szCs w:val="27"/>
        </w:rPr>
        <w:t xml:space="preserve">Сводный районный календарный план </w:t>
      </w:r>
    </w:p>
    <w:p w:rsidR="00DA4FAD" w:rsidRPr="00DA4FAD" w:rsidRDefault="00DA4FAD" w:rsidP="00DA4FA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7"/>
          <w:szCs w:val="27"/>
        </w:rPr>
      </w:pPr>
      <w:r w:rsidRPr="00DA4FAD">
        <w:rPr>
          <w:rFonts w:ascii="Times New Roman" w:eastAsia="Calibri" w:hAnsi="Times New Roman" w:cs="Times New Roman"/>
          <w:b/>
          <w:sz w:val="27"/>
          <w:szCs w:val="27"/>
        </w:rPr>
        <w:t xml:space="preserve">по досуговой, социально-воспитательной, физкультурно-оздоровительной и спортивной работе с населением </w:t>
      </w:r>
    </w:p>
    <w:p w:rsidR="00DA4FAD" w:rsidRPr="00DA4FAD" w:rsidRDefault="00DA4FAD" w:rsidP="00DA4FA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DA4FAD">
        <w:rPr>
          <w:rFonts w:ascii="Times New Roman" w:eastAsia="Calibri" w:hAnsi="Times New Roman" w:cs="Times New Roman"/>
          <w:b/>
          <w:sz w:val="27"/>
          <w:szCs w:val="27"/>
        </w:rPr>
        <w:t>по месту жительства на 2 квартал 2024 года</w:t>
      </w:r>
    </w:p>
    <w:p w:rsidR="00DA4FAD" w:rsidRPr="00DA4FAD" w:rsidRDefault="00DA4FAD" w:rsidP="00DA4FA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4283" w:type="dxa"/>
        <w:jc w:val="center"/>
        <w:tblLayout w:type="fixed"/>
        <w:tblLook w:val="04A0" w:firstRow="1" w:lastRow="0" w:firstColumn="1" w:lastColumn="0" w:noHBand="0" w:noVBand="1"/>
      </w:tblPr>
      <w:tblGrid>
        <w:gridCol w:w="817"/>
        <w:gridCol w:w="3686"/>
        <w:gridCol w:w="1275"/>
        <w:gridCol w:w="3119"/>
        <w:gridCol w:w="1559"/>
        <w:gridCol w:w="1559"/>
        <w:gridCol w:w="2268"/>
      </w:tblGrid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Наименование</w:t>
            </w:r>
          </w:p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мероприятия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Дата,</w:t>
            </w:r>
          </w:p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время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Адрес проведения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Кол-во участников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Возрастная категория участников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Ответственный за проведение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14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СПОРТИВНЫЕ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Интерактивная спортивная программа «Скуке дружно скажем: «Нет!»»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DA4F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Касимовская</w:t>
            </w:r>
            <w:proofErr w:type="spellEnd"/>
            <w:r w:rsidRPr="00DA4F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д. 7, корп. 1 спортивная площадка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</w:t>
            </w:r>
          </w:p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Троицкая И.М.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Праздник двора «Наш спортивный двор!»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4F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ул.Лебедянская</w:t>
            </w:r>
            <w:proofErr w:type="spellEnd"/>
            <w:r w:rsidRPr="00DA4F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д.24, корп. 1 спортивная площадка между домами д. 24, корп. 1 и д. 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</w:t>
            </w:r>
          </w:p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Троицкая И.М.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Праздник двора «Давайте вместе поиграем!»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Лебедянская, д.32, хоккейная коробка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</w:t>
            </w:r>
          </w:p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Троицкая И.М.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14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ДОСУГОВЫЕ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shd w:val="clear" w:color="auto" w:fill="FFFFFF"/>
              </w:rPr>
            </w:pPr>
            <w:r w:rsidRPr="00DA4FAD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shd w:val="clear" w:color="auto" w:fill="FFFFFF"/>
              </w:rPr>
              <w:t>Выставка рукоделия «Волшебное веретено»</w:t>
            </w:r>
          </w:p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shd w:val="clear" w:color="auto" w:fill="FFFFFF"/>
              </w:rPr>
            </w:pPr>
            <w:r w:rsidRPr="00DA4FAD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shd w:val="clear" w:color="auto" w:fill="FFFFFF"/>
              </w:rPr>
              <w:t>(вышивка, в любом ее проявлении)</w:t>
            </w:r>
          </w:p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Апрель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кв.147</w:t>
            </w:r>
          </w:p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помещение РОО «Д.О.М.»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7+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Художественное занятие на тему «Самая необычная планета»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кв.147</w:t>
            </w:r>
          </w:p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помещение РОО «Д.О.М.»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shd w:val="clear" w:color="auto" w:fill="FFFFFF"/>
              </w:rPr>
            </w:pPr>
            <w:r w:rsidRPr="00DA4FAD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shd w:val="clear" w:color="auto" w:fill="FFFFFF"/>
              </w:rPr>
              <w:t>Курс лекций «Хочу все знать!», посвященный садоводству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кв.147</w:t>
            </w:r>
          </w:p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помещение РОО «Д.О.М.»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«Добрая забота»</w:t>
            </w:r>
          </w:p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кв.147</w:t>
            </w:r>
          </w:p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помещение РОО «Д.О.М.»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«Книга – лучший подарок»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кв.147</w:t>
            </w:r>
          </w:p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помещение РОО «Д.О.М.»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DA4FAD" w:rsidRPr="00DA4FAD" w:rsidTr="008A297E">
        <w:trPr>
          <w:trHeight w:val="70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«Подари счастливый сон»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кв.147</w:t>
            </w:r>
          </w:p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помещение РОО «Д.О.М.»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«Доброе сердце»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кв.147</w:t>
            </w:r>
          </w:p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помещение РОО «Д.О.М.»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«Играем все вместе»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кв.147</w:t>
            </w:r>
          </w:p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помещение РОО «Д.О.М.»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«Добрый хлеб»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кв.147</w:t>
            </w:r>
          </w:p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помещение РОО «Д.О.М.»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«Добрые дела»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кв.147</w:t>
            </w:r>
          </w:p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помещение РОО «Д.О.М.»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«Играем все вместе»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кв.147</w:t>
            </w:r>
          </w:p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помещение РОО «Д.О.М.»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“Радость детства” Творческо-развлекательная программа. Конкурс весёлых фотографий.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Липецкая, 36/20 помещение АНО «Радость детства»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FAD" w:rsidRPr="00DA4FAD" w:rsidRDefault="00DA4FAD" w:rsidP="00DA4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Матвеева А.Ю.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“Космические приключения” тематические </w:t>
            </w:r>
            <w:proofErr w:type="spellStart"/>
            <w:proofErr w:type="gramStart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занятия,посвященные</w:t>
            </w:r>
            <w:proofErr w:type="spellEnd"/>
            <w:proofErr w:type="gramEnd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Дню космонавтики. </w:t>
            </w:r>
            <w:proofErr w:type="spellStart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</w:t>
            </w:r>
            <w:proofErr w:type="spellEnd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Липецкая, 36/20 помещение АНО «Радость детства»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Матвеева А.Ю.</w:t>
            </w:r>
          </w:p>
        </w:tc>
      </w:tr>
      <w:tr w:rsidR="00DA4FAD" w:rsidRPr="00DA4FAD" w:rsidTr="008A297E">
        <w:trPr>
          <w:trHeight w:val="272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Анютины сказки. Интерактивный спектакль “Погружение в весну”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Липецкая, 36/20 помещение АНО «Радость детства»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Матвеева А.Ю.</w:t>
            </w:r>
          </w:p>
        </w:tc>
      </w:tr>
      <w:tr w:rsidR="00DA4FAD" w:rsidRPr="00DA4FAD" w:rsidTr="008A297E">
        <w:trPr>
          <w:trHeight w:val="272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Стильная Пасха. Мастер-класс.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Липецкая, 36/20 помещение АНО «Радость детства»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ограничений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Матвеева А.Ю.</w:t>
            </w:r>
          </w:p>
        </w:tc>
      </w:tr>
      <w:tr w:rsidR="00DA4FAD" w:rsidRPr="00DA4FAD" w:rsidTr="008A297E">
        <w:trPr>
          <w:trHeight w:val="272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bCs/>
                <w:kern w:val="3"/>
                <w:sz w:val="24"/>
                <w:szCs w:val="24"/>
              </w:rPr>
              <w:t>Интерактивная программа для жителей района «Вместе веселее!»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Апрель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bCs/>
                <w:kern w:val="3"/>
                <w:sz w:val="24"/>
                <w:szCs w:val="24"/>
              </w:rPr>
              <w:t>ул. Липецкая д. 36/20 - д.40 детская площадка между домами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</w:t>
            </w:r>
          </w:p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Троицкая И.М.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shd w:val="clear" w:color="auto" w:fill="FFFFFF"/>
              </w:rPr>
            </w:pPr>
            <w:r w:rsidRPr="00DA4FAD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shd w:val="clear" w:color="auto" w:fill="FFFFFF"/>
              </w:rPr>
              <w:t>Конкурс рисунка на тему «Мир. Труд. Май.»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Май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кв.147</w:t>
            </w:r>
          </w:p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помещение </w:t>
            </w: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РОО «Д.О.М.»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Конкурс </w:t>
            </w:r>
            <w:proofErr w:type="gramStart"/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рисунка,  посвященный</w:t>
            </w:r>
            <w:proofErr w:type="gramEnd"/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празднику День Победы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кв.147</w:t>
            </w:r>
          </w:p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помещение РОО «Д.О.М.»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Мероприятие, посвященное Дню Победы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кв.147</w:t>
            </w:r>
          </w:p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помещение РОО «Д.О.М.»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Курс лекций «Хочу все знать!».</w:t>
            </w:r>
          </w:p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Воспоминания о Великой Отечественной Войне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кв.147</w:t>
            </w:r>
          </w:p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помещение РОО «Д.О.М.»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Мастер класс «Гвоздики для ветеранов!»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кв.147</w:t>
            </w:r>
          </w:p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помещение РОО «Д.О.М.»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«Добрая забота»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кв.147</w:t>
            </w:r>
          </w:p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помещение РОО «Д.О.М.»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«Подари счастливый сон»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кв.147</w:t>
            </w:r>
          </w:p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помещение РОО «Д.О.М.»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«Добрая Пасха»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кв.147</w:t>
            </w:r>
          </w:p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помещение РОО «Д.О.М.»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«Дари добро»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кв.147</w:t>
            </w:r>
          </w:p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помещение РОО «Д.О.М.»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«Добрые дела»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кв.147</w:t>
            </w:r>
          </w:p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помещение РОО «Д.О.М.»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«Книга – лучший подарок»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кв.147</w:t>
            </w:r>
          </w:p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помещение РОО «Д.О.М.»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День Победы. Цикл лекций и тематических мероприятий, посвящённых Дню Победы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Липецкая, 36/20 помещение АНО «Радость детства»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Матвеева А.Ю.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</w:rPr>
              <w:t>Праздник двора «Салют Победы!»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Май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Бирюлевская ул., д. 56 зона отдыха «Яблоневый сад»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Calibri" w:eastAsia="SimSun" w:hAnsi="Calibri" w:cs="F"/>
                <w:kern w:val="3"/>
              </w:rPr>
              <w:t>Троицкая И.М.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Вахта памяти у памятника Герою Советского Союза летчицы Татьяны Макаровой,</w:t>
            </w:r>
          </w:p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посвященная празднованию Дня Победы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Май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ул.  6-я Радиальная,</w:t>
            </w:r>
          </w:p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д. 10                 </w:t>
            </w:r>
          </w:p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территория ГБПОУ «Пищевой колледж № 33»</w:t>
            </w:r>
          </w:p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</w:t>
            </w:r>
          </w:p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Троицкая И.М.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Вахта памяти у памятного </w:t>
            </w:r>
            <w:proofErr w:type="gramStart"/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знака </w:t>
            </w:r>
            <w:r w:rsidRPr="00DA4FAD">
              <w:rPr>
                <w:rFonts w:ascii="Calibri" w:eastAsia="SimSun" w:hAnsi="Calibri" w:cs="F"/>
                <w:kern w:val="3"/>
              </w:rPr>
              <w:t xml:space="preserve"> </w:t>
            </w: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«</w:t>
            </w:r>
            <w:proofErr w:type="gramEnd"/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Работникам хлебной базы №31 погибшим в боях за освобождение нашей Родины в Великую Отечественную войну 1941-1945 гг.»,    посвященная празднованию Дня Победы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Май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ул. Радиальная, д. 7, стр. 34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</w:t>
            </w:r>
          </w:p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Троицкая И.М.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Конкурс рисунка «Люблю свою Россию»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кв.147</w:t>
            </w:r>
          </w:p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помещение РОО «Д.О.М.»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4F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Кутукова</w:t>
            </w:r>
            <w:proofErr w:type="spellEnd"/>
            <w:r w:rsidRPr="00DA4F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Экопроекты</w:t>
            </w:r>
            <w:proofErr w:type="spellEnd"/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по сбору пластиковых крышечек «Крышечки мира» и батареек «Батарейки, сдавайтесь!»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Бирюлевская, дом 19, кв.147 </w:t>
            </w:r>
          </w:p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 РОО «Д.О.М.»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4F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Кутукова</w:t>
            </w:r>
            <w:proofErr w:type="spellEnd"/>
            <w:r w:rsidRPr="00DA4F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«Подари счастливый сон»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Бирюлевская, дом 19, кв.147 </w:t>
            </w:r>
          </w:p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 РОО «Д.О.М.»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«Доброе сердце»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Бирюлевская, дом 19, кв.147 </w:t>
            </w:r>
          </w:p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 РОО «Д.О.М.»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«Играем все вместе»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Бирюлевская, дом 19, кв.147 </w:t>
            </w:r>
          </w:p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 РОО «Д.О.М.»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«Добрый хлеб»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Бирюлевская, дом 19, кв.147 </w:t>
            </w:r>
          </w:p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 РОО «Д.О.М.»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«Добрая забота»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Бирюлевская, дом 19, кв.147 </w:t>
            </w:r>
          </w:p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 РОО «Д.О.М.»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«Теплое лето!»</w:t>
            </w:r>
          </w:p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Бирюлевская, дом 19, кв.147 </w:t>
            </w:r>
          </w:p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 РОО «Д.О.М.»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Семейный праздник-</w:t>
            </w:r>
            <w:proofErr w:type="spellStart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</w:t>
            </w:r>
            <w:proofErr w:type="spellEnd"/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“Радость, солнце, дружба-вот, что детям нужно!”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Липецкая, 36/20 помещение АНО «Радость детства»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Матвеева А.Ю.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“Яркие краски” творческая программа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Липецкая, 36/20 помещение АНО «Радость детства»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Матвеева А.Ю.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“Волшебный чемодан” интерактивная сыпучая сказка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Липецкая, 36/20 помещение АНО «Радость детства»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Матвеева А.Ю.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Музыкально-спортивный праздник “Весёлые ребята”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Липецкая, 36/20 помещение АНО «Радость детства»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Матвеева А.Ю.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D0D0D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bCs/>
                <w:kern w:val="3"/>
                <w:sz w:val="24"/>
                <w:szCs w:val="24"/>
              </w:rPr>
              <w:t>Праздничная программа «Пусть всегда будет солнце!»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D0D0D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color w:val="0D0D0D"/>
                <w:kern w:val="3"/>
                <w:sz w:val="24"/>
                <w:szCs w:val="24"/>
              </w:rPr>
              <w:t>Июнь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DA4FAD">
              <w:rPr>
                <w:rFonts w:ascii="Times New Roman" w:eastAsia="SimSun" w:hAnsi="Times New Roman" w:cs="Times New Roman"/>
                <w:bCs/>
                <w:kern w:val="3"/>
                <w:sz w:val="24"/>
                <w:szCs w:val="24"/>
              </w:rPr>
              <w:t>ул.Загорьевская</w:t>
            </w:r>
            <w:proofErr w:type="spellEnd"/>
            <w:r w:rsidRPr="00DA4FAD">
              <w:rPr>
                <w:rFonts w:ascii="Times New Roman" w:eastAsia="SimSun" w:hAnsi="Times New Roman" w:cs="Times New Roman"/>
                <w:bCs/>
                <w:kern w:val="3"/>
                <w:sz w:val="24"/>
                <w:szCs w:val="24"/>
              </w:rPr>
              <w:t xml:space="preserve"> д.25 пешеходная зона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</w:t>
            </w:r>
          </w:p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Троицкая И.М.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Праздничная программа, посвященная Дню России </w:t>
            </w:r>
            <w:r w:rsidRPr="00DA4FAD"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  <w:t>«Вместе мы – Россия!»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Июнь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Бирюлевская ул., д. 56 зона отдыха «Яблоневый сад»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</w:t>
            </w:r>
          </w:p>
          <w:p w:rsidR="00DA4FAD" w:rsidRPr="00DA4FAD" w:rsidRDefault="00DA4FAD" w:rsidP="00DA4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Троицкая И.М.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</w:rPr>
              <w:t>Праздник двора «</w:t>
            </w:r>
            <w:r w:rsidRPr="00DA4FAD">
              <w:rPr>
                <w:rFonts w:ascii="Times New Roman" w:eastAsia="SimSun" w:hAnsi="Times New Roman" w:cs="Times New Roman"/>
                <w:bCs/>
                <w:kern w:val="3"/>
                <w:sz w:val="24"/>
                <w:szCs w:val="24"/>
              </w:rPr>
              <w:t>Веселья час!»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Июнь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DA4FAD">
              <w:rPr>
                <w:rFonts w:ascii="Times New Roman" w:eastAsia="SimSun" w:hAnsi="Times New Roman" w:cs="F"/>
                <w:bCs/>
                <w:kern w:val="3"/>
                <w:sz w:val="24"/>
                <w:szCs w:val="24"/>
              </w:rPr>
              <w:t>ул.Липецкая</w:t>
            </w:r>
            <w:proofErr w:type="spellEnd"/>
            <w:r w:rsidRPr="00DA4FAD">
              <w:rPr>
                <w:rFonts w:ascii="Times New Roman" w:eastAsia="SimSun" w:hAnsi="Times New Roman" w:cs="F"/>
                <w:bCs/>
                <w:kern w:val="3"/>
                <w:sz w:val="24"/>
                <w:szCs w:val="24"/>
              </w:rPr>
              <w:t>, д.17 к.1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</w:t>
            </w:r>
          </w:p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Троицкая И.М.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Вахта памяти у памятника Герою Советского Союза летчицы Татьяны Макаровой,</w:t>
            </w:r>
          </w:p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gramStart"/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приуроченная  началу</w:t>
            </w:r>
            <w:proofErr w:type="gramEnd"/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войны с фашистскими захватчиками в годы  Великой Отечественной войны 1941-1945 гг.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Июнь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ул. 6-я Радиальная,</w:t>
            </w:r>
          </w:p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д. 10</w:t>
            </w:r>
          </w:p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территория ГБПОУ «Пищевой колледж № 33»</w:t>
            </w:r>
          </w:p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</w:t>
            </w:r>
          </w:p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Троицкая И.М.</w:t>
            </w:r>
          </w:p>
        </w:tc>
      </w:tr>
      <w:tr w:rsidR="00DA4FAD" w:rsidRPr="00DA4FAD" w:rsidTr="008A297E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FAD" w:rsidRPr="00DA4FAD" w:rsidRDefault="00DA4FAD" w:rsidP="00DA4FA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Вахта памяти, у памятного знака «Работникам хлебной базы №31 погибшим в боях за освобождение нашей Родины в Великую Отечественную войну 1941-1945 гг.</w:t>
            </w:r>
            <w:proofErr w:type="gramStart"/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»,  приуроченная</w:t>
            </w:r>
            <w:proofErr w:type="gramEnd"/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 началу войны с фашистскими захватчиками в годы Великой Отечественной войны 1941-1945 гг.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Июнь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ул. Радиальная, д. 7, стр. 34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</w:t>
            </w:r>
          </w:p>
          <w:p w:rsidR="00DA4FAD" w:rsidRPr="00DA4FAD" w:rsidRDefault="00DA4FAD" w:rsidP="00DA4FAD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Троицкая И.М.</w:t>
            </w:r>
          </w:p>
        </w:tc>
      </w:tr>
    </w:tbl>
    <w:p w:rsidR="00DA4FAD" w:rsidRPr="00DA4FAD" w:rsidRDefault="00DA4FAD" w:rsidP="00DA4F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B50FF" w:rsidRDefault="00DB50FF" w:rsidP="00DA4FAD">
      <w:pPr>
        <w:spacing w:after="0" w:line="240" w:lineRule="auto"/>
        <w:jc w:val="center"/>
      </w:pPr>
    </w:p>
    <w:sectPr w:rsidR="00DB50FF" w:rsidSect="00793B01">
      <w:pgSz w:w="16838" w:h="11906" w:orient="landscape"/>
      <w:pgMar w:top="1588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42AE" w:rsidRDefault="006E42AE">
      <w:pPr>
        <w:spacing w:after="0" w:line="240" w:lineRule="auto"/>
      </w:pPr>
      <w:r>
        <w:separator/>
      </w:r>
    </w:p>
  </w:endnote>
  <w:endnote w:type="continuationSeparator" w:id="0">
    <w:p w:rsidR="006E42AE" w:rsidRDefault="006E4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42AE" w:rsidRDefault="006E42AE">
      <w:pPr>
        <w:spacing w:after="0" w:line="240" w:lineRule="auto"/>
      </w:pPr>
      <w:r>
        <w:separator/>
      </w:r>
    </w:p>
  </w:footnote>
  <w:footnote w:type="continuationSeparator" w:id="0">
    <w:p w:rsidR="006E42AE" w:rsidRDefault="006E4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3780" w:rsidRDefault="003E10A5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487FF7">
      <w:rPr>
        <w:noProof/>
      </w:rPr>
      <w:t>3</w:t>
    </w:r>
    <w:r>
      <w:fldChar w:fldCharType="end"/>
    </w:r>
  </w:p>
  <w:p w:rsidR="002C3780" w:rsidRDefault="006E42AE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30D6B"/>
    <w:multiLevelType w:val="hybridMultilevel"/>
    <w:tmpl w:val="BD5ACC90"/>
    <w:lvl w:ilvl="0" w:tplc="49780C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402DB"/>
    <w:multiLevelType w:val="hybridMultilevel"/>
    <w:tmpl w:val="778A5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51E64"/>
    <w:multiLevelType w:val="hybridMultilevel"/>
    <w:tmpl w:val="1D62C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F0712"/>
    <w:multiLevelType w:val="hybridMultilevel"/>
    <w:tmpl w:val="8EB4161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9D0D78"/>
    <w:multiLevelType w:val="hybridMultilevel"/>
    <w:tmpl w:val="4728173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024893"/>
    <w:multiLevelType w:val="hybridMultilevel"/>
    <w:tmpl w:val="0CBA76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E370B1"/>
    <w:multiLevelType w:val="hybridMultilevel"/>
    <w:tmpl w:val="034CB93E"/>
    <w:lvl w:ilvl="0" w:tplc="27DC93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CC4CD2"/>
    <w:multiLevelType w:val="hybridMultilevel"/>
    <w:tmpl w:val="CAA264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402477D"/>
    <w:multiLevelType w:val="hybridMultilevel"/>
    <w:tmpl w:val="7E00669A"/>
    <w:lvl w:ilvl="0" w:tplc="725A71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63822ED"/>
    <w:multiLevelType w:val="hybridMultilevel"/>
    <w:tmpl w:val="BE52F990"/>
    <w:lvl w:ilvl="0" w:tplc="0B46E0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2A0302"/>
    <w:multiLevelType w:val="hybridMultilevel"/>
    <w:tmpl w:val="25A0D6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5E5E7B21"/>
    <w:multiLevelType w:val="hybridMultilevel"/>
    <w:tmpl w:val="D6F64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4E51CA"/>
    <w:multiLevelType w:val="hybridMultilevel"/>
    <w:tmpl w:val="B5F03A68"/>
    <w:lvl w:ilvl="0" w:tplc="FE4AF3C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4740AE9"/>
    <w:multiLevelType w:val="hybridMultilevel"/>
    <w:tmpl w:val="6590E52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BE214A"/>
    <w:multiLevelType w:val="multilevel"/>
    <w:tmpl w:val="92A658E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ADC0E34"/>
    <w:multiLevelType w:val="hybridMultilevel"/>
    <w:tmpl w:val="1EA60B3C"/>
    <w:lvl w:ilvl="0" w:tplc="5DA4F0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B123289"/>
    <w:multiLevelType w:val="hybridMultilevel"/>
    <w:tmpl w:val="A3F6860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6"/>
  </w:num>
  <w:num w:numId="3">
    <w:abstractNumId w:val="4"/>
  </w:num>
  <w:num w:numId="4">
    <w:abstractNumId w:val="13"/>
  </w:num>
  <w:num w:numId="5">
    <w:abstractNumId w:val="3"/>
  </w:num>
  <w:num w:numId="6">
    <w:abstractNumId w:val="7"/>
  </w:num>
  <w:num w:numId="7">
    <w:abstractNumId w:val="8"/>
  </w:num>
  <w:num w:numId="8">
    <w:abstractNumId w:val="10"/>
  </w:num>
  <w:num w:numId="9">
    <w:abstractNumId w:val="14"/>
  </w:num>
  <w:num w:numId="10">
    <w:abstractNumId w:val="5"/>
  </w:num>
  <w:num w:numId="11">
    <w:abstractNumId w:val="1"/>
  </w:num>
  <w:num w:numId="12">
    <w:abstractNumId w:val="11"/>
  </w:num>
  <w:num w:numId="13">
    <w:abstractNumId w:val="9"/>
  </w:num>
  <w:num w:numId="14">
    <w:abstractNumId w:val="15"/>
  </w:num>
  <w:num w:numId="15">
    <w:abstractNumId w:val="0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0A5"/>
    <w:rsid w:val="000F3412"/>
    <w:rsid w:val="00182322"/>
    <w:rsid w:val="001B4AA1"/>
    <w:rsid w:val="003E10A5"/>
    <w:rsid w:val="00487FF7"/>
    <w:rsid w:val="006B01D9"/>
    <w:rsid w:val="006C1B2C"/>
    <w:rsid w:val="006E42AE"/>
    <w:rsid w:val="00734379"/>
    <w:rsid w:val="00855E18"/>
    <w:rsid w:val="008629B9"/>
    <w:rsid w:val="009A5E3E"/>
    <w:rsid w:val="00B059B2"/>
    <w:rsid w:val="00B77863"/>
    <w:rsid w:val="00D20193"/>
    <w:rsid w:val="00D4161A"/>
    <w:rsid w:val="00DA4FAD"/>
    <w:rsid w:val="00DB50FF"/>
    <w:rsid w:val="00ED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13D79C-90EB-4D23-8946-D2FA4BEFB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E10A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10A5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3E10A5"/>
  </w:style>
  <w:style w:type="paragraph" w:styleId="a3">
    <w:name w:val="Body Text Indent"/>
    <w:basedOn w:val="a"/>
    <w:link w:val="a4"/>
    <w:rsid w:val="003E10A5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character" w:customStyle="1" w:styleId="a4">
    <w:name w:val="Основной текст с отступом Знак"/>
    <w:basedOn w:val="a0"/>
    <w:link w:val="a3"/>
    <w:rsid w:val="003E10A5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character" w:styleId="a5">
    <w:name w:val="Hyperlink"/>
    <w:uiPriority w:val="99"/>
    <w:semiHidden/>
    <w:unhideWhenUsed/>
    <w:rsid w:val="003E10A5"/>
    <w:rPr>
      <w:color w:val="0000FF"/>
      <w:u w:val="single"/>
    </w:rPr>
  </w:style>
  <w:style w:type="table" w:styleId="a6">
    <w:name w:val="Table Grid"/>
    <w:basedOn w:val="a1"/>
    <w:uiPriority w:val="59"/>
    <w:rsid w:val="003E10A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E10A5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8">
    <w:name w:val="Normal (Web)"/>
    <w:basedOn w:val="a"/>
    <w:uiPriority w:val="99"/>
    <w:unhideWhenUsed/>
    <w:rsid w:val="003E1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Стиль таблицы 2"/>
    <w:rsid w:val="003E10A5"/>
    <w:pP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lang w:eastAsia="ru-RU"/>
    </w:rPr>
  </w:style>
  <w:style w:type="paragraph" w:customStyle="1" w:styleId="a9">
    <w:name w:val="Текстовый блок"/>
    <w:uiPriority w:val="99"/>
    <w:rsid w:val="003E10A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ru-RU"/>
    </w:rPr>
  </w:style>
  <w:style w:type="paragraph" w:customStyle="1" w:styleId="12">
    <w:name w:val="Основной текст1"/>
    <w:basedOn w:val="a"/>
    <w:uiPriority w:val="99"/>
    <w:rsid w:val="003E10A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No Spacing"/>
    <w:link w:val="ab"/>
    <w:uiPriority w:val="1"/>
    <w:qFormat/>
    <w:rsid w:val="003E10A5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Times New Roman"/>
      <w:kern w:val="3"/>
    </w:rPr>
  </w:style>
  <w:style w:type="paragraph" w:customStyle="1" w:styleId="Normal1">
    <w:name w:val="Normal1"/>
    <w:uiPriority w:val="99"/>
    <w:rsid w:val="003E10A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pple-converted-space">
    <w:name w:val="apple-converted-space"/>
    <w:rsid w:val="003E10A5"/>
  </w:style>
  <w:style w:type="character" w:customStyle="1" w:styleId="s1">
    <w:name w:val="s1"/>
    <w:basedOn w:val="a0"/>
    <w:rsid w:val="003E10A5"/>
  </w:style>
  <w:style w:type="paragraph" w:customStyle="1" w:styleId="13">
    <w:name w:val="Обычный1"/>
    <w:uiPriority w:val="99"/>
    <w:rsid w:val="003E10A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3E10A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rsid w:val="003E10A5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c">
    <w:name w:val="Balloon Text"/>
    <w:basedOn w:val="a"/>
    <w:link w:val="ad"/>
    <w:uiPriority w:val="99"/>
    <w:semiHidden/>
    <w:unhideWhenUsed/>
    <w:rsid w:val="003E10A5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d">
    <w:name w:val="Текст выноски Знак"/>
    <w:basedOn w:val="a0"/>
    <w:link w:val="ac"/>
    <w:uiPriority w:val="99"/>
    <w:semiHidden/>
    <w:rsid w:val="003E10A5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b">
    <w:name w:val="Без интервала Знак"/>
    <w:link w:val="aa"/>
    <w:uiPriority w:val="1"/>
    <w:locked/>
    <w:rsid w:val="003E10A5"/>
    <w:rPr>
      <w:rFonts w:ascii="Calibri" w:eastAsia="SimSun" w:hAnsi="Calibri" w:cs="Times New Roman"/>
      <w:kern w:val="3"/>
    </w:rPr>
  </w:style>
  <w:style w:type="paragraph" w:customStyle="1" w:styleId="p1">
    <w:name w:val="p1"/>
    <w:basedOn w:val="a"/>
    <w:uiPriority w:val="99"/>
    <w:rsid w:val="003E1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rsid w:val="003E10A5"/>
  </w:style>
  <w:style w:type="paragraph" w:styleId="ae">
    <w:name w:val="header"/>
    <w:basedOn w:val="a"/>
    <w:link w:val="af"/>
    <w:uiPriority w:val="99"/>
    <w:unhideWhenUsed/>
    <w:rsid w:val="003E10A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3E10A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3E10A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3E10A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2">
    <w:name w:val="Plain Text"/>
    <w:basedOn w:val="a"/>
    <w:link w:val="af3"/>
    <w:uiPriority w:val="99"/>
    <w:unhideWhenUsed/>
    <w:rsid w:val="003E10A5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af3">
    <w:name w:val="Текст Знак"/>
    <w:basedOn w:val="a0"/>
    <w:link w:val="af2"/>
    <w:uiPriority w:val="99"/>
    <w:rsid w:val="003E10A5"/>
    <w:rPr>
      <w:rFonts w:ascii="Calibri" w:eastAsia="Calibri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485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rb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1472</Words>
  <Characters>8395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2023-03-13T13:14:00Z</dcterms:created>
  <dcterms:modified xsi:type="dcterms:W3CDTF">2024-03-25T12:28:00Z</dcterms:modified>
</cp:coreProperties>
</file>